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A2" w:rsidRPr="00827326" w:rsidRDefault="006205A2" w:rsidP="006205A2">
      <w:pPr>
        <w:spacing w:line="288" w:lineRule="auto"/>
        <w:ind w:left="180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4D582190" wp14:editId="490C6827">
            <wp:extent cx="1838325" cy="428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D1191" w:rsidRDefault="009D1191" w:rsidP="006205A2">
      <w:pPr>
        <w:spacing w:line="288" w:lineRule="auto"/>
        <w:ind w:left="180"/>
        <w:rPr>
          <w:rFonts w:ascii="Tahoma" w:hAnsi="Tahoma" w:cs="Tahoma"/>
          <w:noProof/>
          <w:sz w:val="22"/>
          <w:szCs w:val="22"/>
          <w:lang w:val="en-US"/>
        </w:rPr>
      </w:pPr>
    </w:p>
    <w:p w:rsidR="008275D0" w:rsidRDefault="008275D0" w:rsidP="008275D0">
      <w:pPr>
        <w:ind w:left="360"/>
        <w:jc w:val="center"/>
        <w:rPr>
          <w:b/>
          <w:i/>
          <w:color w:val="FF0000"/>
          <w:sz w:val="48"/>
          <w:szCs w:val="72"/>
        </w:rPr>
      </w:pPr>
      <w:r w:rsidRPr="00803D58">
        <w:rPr>
          <w:b/>
          <w:i/>
          <w:color w:val="FF0000"/>
          <w:sz w:val="48"/>
          <w:szCs w:val="72"/>
        </w:rPr>
        <w:t xml:space="preserve">СПЕЦИАЛЬНОЕ </w:t>
      </w:r>
      <w:r w:rsidRPr="00803D58">
        <w:rPr>
          <w:b/>
          <w:i/>
          <w:color w:val="FF0000"/>
          <w:sz w:val="48"/>
          <w:szCs w:val="72"/>
          <w:lang w:val="ru-RU"/>
        </w:rPr>
        <w:t>П</w:t>
      </w:r>
      <w:r w:rsidRPr="00803D58">
        <w:rPr>
          <w:b/>
          <w:i/>
          <w:color w:val="FF0000"/>
          <w:sz w:val="48"/>
          <w:szCs w:val="72"/>
        </w:rPr>
        <w:t>РЕДЛОЖЕНИЕ</w:t>
      </w:r>
    </w:p>
    <w:p w:rsidR="00803D58" w:rsidRDefault="00803D58" w:rsidP="008275D0">
      <w:pPr>
        <w:ind w:left="360"/>
        <w:jc w:val="center"/>
        <w:rPr>
          <w:b/>
          <w:color w:val="000000" w:themeColor="text1"/>
          <w:sz w:val="40"/>
          <w:szCs w:val="72"/>
          <w:lang w:val="ru-RU"/>
        </w:rPr>
      </w:pPr>
    </w:p>
    <w:p w:rsidR="006B32A0" w:rsidRDefault="008275D0" w:rsidP="008275D0">
      <w:pPr>
        <w:ind w:left="360"/>
        <w:jc w:val="center"/>
        <w:rPr>
          <w:b/>
          <w:i/>
          <w:sz w:val="32"/>
          <w:szCs w:val="72"/>
          <w:lang w:val="ru-RU"/>
        </w:rPr>
      </w:pPr>
      <w:r w:rsidRPr="00380BEE">
        <w:rPr>
          <w:b/>
          <w:i/>
          <w:color w:val="000000" w:themeColor="text1"/>
          <w:sz w:val="32"/>
          <w:szCs w:val="72"/>
        </w:rPr>
        <w:t xml:space="preserve">Авиакомпания </w:t>
      </w:r>
      <w:r w:rsidR="00380BEE" w:rsidRPr="006B32A0">
        <w:rPr>
          <w:b/>
          <w:i/>
          <w:sz w:val="32"/>
          <w:szCs w:val="72"/>
          <w:lang w:val="ru-RU"/>
        </w:rPr>
        <w:t>«</w:t>
      </w:r>
      <w:r w:rsidRPr="006B32A0">
        <w:rPr>
          <w:b/>
          <w:i/>
          <w:sz w:val="32"/>
          <w:szCs w:val="72"/>
        </w:rPr>
        <w:t>Меридиана</w:t>
      </w:r>
      <w:r w:rsidR="00380BEE" w:rsidRPr="006B32A0">
        <w:rPr>
          <w:b/>
          <w:i/>
          <w:sz w:val="32"/>
          <w:szCs w:val="72"/>
          <w:lang w:val="ru-RU"/>
        </w:rPr>
        <w:t>»</w:t>
      </w:r>
      <w:r w:rsidRPr="006B32A0">
        <w:rPr>
          <w:b/>
          <w:i/>
          <w:sz w:val="32"/>
          <w:szCs w:val="72"/>
        </w:rPr>
        <w:t xml:space="preserve"> </w:t>
      </w:r>
    </w:p>
    <w:p w:rsidR="006B32A0" w:rsidRDefault="008275D0" w:rsidP="008275D0">
      <w:pPr>
        <w:ind w:left="360"/>
        <w:jc w:val="center"/>
        <w:rPr>
          <w:b/>
          <w:i/>
          <w:color w:val="000000" w:themeColor="text1"/>
          <w:sz w:val="32"/>
          <w:szCs w:val="72"/>
          <w:lang w:val="ru-RU"/>
        </w:rPr>
      </w:pPr>
      <w:r w:rsidRPr="00380BEE">
        <w:rPr>
          <w:b/>
          <w:i/>
          <w:color w:val="000000" w:themeColor="text1"/>
          <w:sz w:val="32"/>
          <w:szCs w:val="72"/>
          <w:lang w:val="ru-RU"/>
        </w:rPr>
        <w:t xml:space="preserve">предлагает Вам и Вашим клиентам возможность </w:t>
      </w:r>
    </w:p>
    <w:p w:rsidR="00380BEE" w:rsidRDefault="00380BEE" w:rsidP="008275D0">
      <w:pPr>
        <w:ind w:left="360"/>
        <w:jc w:val="center"/>
        <w:rPr>
          <w:b/>
          <w:i/>
          <w:color w:val="000000" w:themeColor="text1"/>
          <w:sz w:val="32"/>
          <w:szCs w:val="72"/>
          <w:lang w:val="ru-RU"/>
        </w:rPr>
      </w:pPr>
      <w:r w:rsidRPr="00380BEE">
        <w:rPr>
          <w:b/>
          <w:i/>
          <w:color w:val="000000" w:themeColor="text1"/>
          <w:sz w:val="32"/>
          <w:szCs w:val="72"/>
          <w:lang w:val="ru-RU"/>
        </w:rPr>
        <w:t>ПРОДЛИТЬ ЛЕТО в солнечной Италии</w:t>
      </w:r>
    </w:p>
    <w:p w:rsidR="00300704" w:rsidRPr="008275D0" w:rsidRDefault="00300704" w:rsidP="008275D0">
      <w:pPr>
        <w:ind w:left="360"/>
        <w:jc w:val="center"/>
        <w:rPr>
          <w:color w:val="000000" w:themeColor="text1"/>
          <w:sz w:val="40"/>
          <w:szCs w:val="72"/>
          <w:lang w:val="ru-RU"/>
        </w:rPr>
      </w:pPr>
    </w:p>
    <w:p w:rsidR="008275D0" w:rsidRPr="00300704" w:rsidRDefault="008275D0" w:rsidP="008275D0">
      <w:pPr>
        <w:ind w:left="360"/>
        <w:jc w:val="center"/>
        <w:rPr>
          <w:color w:val="FF0000"/>
          <w:sz w:val="36"/>
          <w:szCs w:val="36"/>
          <w:lang w:val="ru-RU"/>
        </w:rPr>
      </w:pPr>
      <w:r w:rsidRPr="006B32A0">
        <w:rPr>
          <w:b/>
          <w:sz w:val="36"/>
          <w:szCs w:val="36"/>
        </w:rPr>
        <w:t>Москва-Неаполь</w:t>
      </w:r>
      <w:r w:rsidRPr="006B32A0">
        <w:rPr>
          <w:sz w:val="36"/>
          <w:szCs w:val="36"/>
        </w:rPr>
        <w:t xml:space="preserve"> от </w:t>
      </w:r>
      <w:r w:rsidRPr="006B32A0">
        <w:rPr>
          <w:b/>
          <w:sz w:val="40"/>
          <w:szCs w:val="40"/>
        </w:rPr>
        <w:t>72</w:t>
      </w:r>
      <w:r w:rsidR="00380BEE" w:rsidRPr="006B32A0">
        <w:rPr>
          <w:b/>
          <w:sz w:val="40"/>
          <w:szCs w:val="40"/>
          <w:lang w:val="ru-RU"/>
        </w:rPr>
        <w:t xml:space="preserve"> </w:t>
      </w:r>
      <w:r w:rsidRPr="006B32A0">
        <w:rPr>
          <w:b/>
          <w:sz w:val="40"/>
          <w:szCs w:val="40"/>
        </w:rPr>
        <w:t>евро</w:t>
      </w:r>
      <w:r w:rsidRPr="006B32A0">
        <w:rPr>
          <w:sz w:val="36"/>
          <w:szCs w:val="36"/>
        </w:rPr>
        <w:t xml:space="preserve"> в одну сторону</w:t>
      </w:r>
    </w:p>
    <w:p w:rsidR="00380BEE" w:rsidRPr="00380BEE" w:rsidRDefault="00380BEE" w:rsidP="008275D0">
      <w:pPr>
        <w:ind w:left="360"/>
        <w:jc w:val="center"/>
        <w:rPr>
          <w:color w:val="FF0000"/>
          <w:sz w:val="40"/>
          <w:szCs w:val="52"/>
          <w:lang w:val="ru-RU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606"/>
        <w:gridCol w:w="3043"/>
        <w:gridCol w:w="3205"/>
      </w:tblGrid>
      <w:tr w:rsidR="008275D0" w:rsidRPr="00441002" w:rsidTr="006056F6">
        <w:trPr>
          <w:trHeight w:val="675"/>
        </w:trPr>
        <w:tc>
          <w:tcPr>
            <w:tcW w:w="1830" w:type="pct"/>
            <w:shd w:val="clear" w:color="auto" w:fill="FF3300"/>
            <w:vAlign w:val="center"/>
          </w:tcPr>
          <w:p w:rsidR="008275D0" w:rsidRPr="002F2E18" w:rsidRDefault="008275D0" w:rsidP="00380BEE">
            <w:pPr>
              <w:jc w:val="center"/>
              <w:rPr>
                <w:b/>
                <w:color w:val="FF3300"/>
                <w:sz w:val="26"/>
                <w:szCs w:val="26"/>
                <w:lang w:val="ru-RU"/>
              </w:rPr>
            </w:pPr>
            <w:r w:rsidRPr="002F2E18">
              <w:rPr>
                <w:b/>
                <w:color w:val="F2F2F2" w:themeColor="background1" w:themeShade="F2"/>
                <w:sz w:val="26"/>
                <w:szCs w:val="26"/>
              </w:rPr>
              <w:t>Дата</w:t>
            </w:r>
            <w:r w:rsidR="00380BEE" w:rsidRPr="002F2E18">
              <w:rPr>
                <w:b/>
                <w:color w:val="F2F2F2" w:themeColor="background1" w:themeShade="F2"/>
                <w:sz w:val="26"/>
                <w:szCs w:val="26"/>
              </w:rPr>
              <w:t>/</w:t>
            </w:r>
            <w:r w:rsidR="00380BEE" w:rsidRPr="002F2E18">
              <w:rPr>
                <w:b/>
                <w:color w:val="F2F2F2" w:themeColor="background1" w:themeShade="F2"/>
                <w:sz w:val="26"/>
                <w:szCs w:val="26"/>
                <w:lang w:val="ru-RU"/>
              </w:rPr>
              <w:t>Рейс</w:t>
            </w:r>
          </w:p>
        </w:tc>
        <w:tc>
          <w:tcPr>
            <w:tcW w:w="1544" w:type="pct"/>
            <w:shd w:val="clear" w:color="auto" w:fill="FF3300"/>
            <w:vAlign w:val="center"/>
          </w:tcPr>
          <w:p w:rsidR="008275D0" w:rsidRPr="002F2E18" w:rsidRDefault="00380BEE" w:rsidP="00380BEE">
            <w:pPr>
              <w:jc w:val="center"/>
              <w:rPr>
                <w:b/>
                <w:color w:val="F2F2F2" w:themeColor="background1" w:themeShade="F2"/>
                <w:sz w:val="26"/>
                <w:szCs w:val="26"/>
                <w:lang w:val="ru-RU"/>
              </w:rPr>
            </w:pPr>
            <w:r w:rsidRPr="002F2E18">
              <w:rPr>
                <w:b/>
                <w:color w:val="F2F2F2" w:themeColor="background1" w:themeShade="F2"/>
                <w:sz w:val="26"/>
                <w:szCs w:val="26"/>
                <w:lang w:val="ru-RU"/>
              </w:rPr>
              <w:t>Класс бронирования</w:t>
            </w:r>
          </w:p>
        </w:tc>
        <w:tc>
          <w:tcPr>
            <w:tcW w:w="1834" w:type="pct"/>
            <w:shd w:val="clear" w:color="auto" w:fill="FF3300"/>
            <w:vAlign w:val="center"/>
          </w:tcPr>
          <w:p w:rsidR="008275D0" w:rsidRPr="002F2E18" w:rsidRDefault="008275D0" w:rsidP="00380BEE">
            <w:pPr>
              <w:jc w:val="center"/>
              <w:rPr>
                <w:b/>
                <w:color w:val="F2F2F2" w:themeColor="background1" w:themeShade="F2"/>
                <w:sz w:val="26"/>
                <w:szCs w:val="26"/>
                <w:lang w:val="ru-RU"/>
              </w:rPr>
            </w:pPr>
            <w:r w:rsidRPr="002F2E18">
              <w:rPr>
                <w:b/>
                <w:color w:val="F2F2F2" w:themeColor="background1" w:themeShade="F2"/>
                <w:sz w:val="26"/>
                <w:szCs w:val="26"/>
              </w:rPr>
              <w:t xml:space="preserve">Стоимость </w:t>
            </w:r>
            <w:r w:rsidR="00380BEE" w:rsidRPr="002F2E18">
              <w:rPr>
                <w:b/>
                <w:color w:val="F2F2F2" w:themeColor="background1" w:themeShade="F2"/>
                <w:sz w:val="26"/>
                <w:szCs w:val="26"/>
                <w:lang w:val="ru-RU"/>
              </w:rPr>
              <w:t>в евро</w:t>
            </w:r>
          </w:p>
          <w:p w:rsidR="008275D0" w:rsidRPr="002F2E18" w:rsidRDefault="008275D0" w:rsidP="00380BEE">
            <w:pPr>
              <w:jc w:val="center"/>
              <w:rPr>
                <w:b/>
                <w:color w:val="F2F2F2" w:themeColor="background1" w:themeShade="F2"/>
                <w:sz w:val="26"/>
                <w:szCs w:val="26"/>
              </w:rPr>
            </w:pPr>
            <w:r w:rsidRPr="002F2E18">
              <w:rPr>
                <w:b/>
                <w:color w:val="F2F2F2" w:themeColor="background1" w:themeShade="F2"/>
                <w:sz w:val="26"/>
                <w:szCs w:val="26"/>
              </w:rPr>
              <w:t xml:space="preserve">(включая </w:t>
            </w:r>
            <w:r w:rsidR="00380BEE" w:rsidRPr="002F2E18">
              <w:rPr>
                <w:b/>
                <w:color w:val="F2F2F2" w:themeColor="background1" w:themeShade="F2"/>
                <w:sz w:val="26"/>
                <w:szCs w:val="26"/>
                <w:lang w:val="ru-RU"/>
              </w:rPr>
              <w:t xml:space="preserve">все </w:t>
            </w:r>
            <w:r w:rsidRPr="002F2E18">
              <w:rPr>
                <w:b/>
                <w:color w:val="F2F2F2" w:themeColor="background1" w:themeShade="F2"/>
                <w:sz w:val="26"/>
                <w:szCs w:val="26"/>
              </w:rPr>
              <w:t>таксы)</w:t>
            </w:r>
          </w:p>
        </w:tc>
      </w:tr>
      <w:tr w:rsidR="008275D0" w:rsidRPr="00441002" w:rsidTr="006056F6">
        <w:trPr>
          <w:trHeight w:val="330"/>
        </w:trPr>
        <w:tc>
          <w:tcPr>
            <w:tcW w:w="1830" w:type="pct"/>
            <w:vAlign w:val="center"/>
          </w:tcPr>
          <w:p w:rsidR="008275D0" w:rsidRPr="006056F6" w:rsidRDefault="008275D0" w:rsidP="0087456C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</w:rPr>
              <w:t xml:space="preserve">10 </w:t>
            </w:r>
            <w:r w:rsidR="0087456C">
              <w:rPr>
                <w:szCs w:val="28"/>
                <w:lang w:val="ru-RU"/>
              </w:rPr>
              <w:t>октября</w:t>
            </w:r>
            <w:r w:rsidRPr="00441002">
              <w:rPr>
                <w:szCs w:val="28"/>
                <w:lang w:val="en-US"/>
              </w:rPr>
              <w:t xml:space="preserve"> 2015</w:t>
            </w:r>
            <w:r w:rsidR="006056F6">
              <w:rPr>
                <w:szCs w:val="28"/>
                <w:lang w:val="en-US"/>
              </w:rPr>
              <w:t>/ IG 396</w:t>
            </w:r>
          </w:p>
        </w:tc>
        <w:tc>
          <w:tcPr>
            <w:tcW w:w="1544" w:type="pct"/>
            <w:vAlign w:val="center"/>
          </w:tcPr>
          <w:p w:rsidR="008275D0" w:rsidRPr="00441002" w:rsidRDefault="008275D0" w:rsidP="00300704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U</w:t>
            </w:r>
          </w:p>
        </w:tc>
        <w:tc>
          <w:tcPr>
            <w:tcW w:w="1834" w:type="pct"/>
            <w:vAlign w:val="center"/>
          </w:tcPr>
          <w:p w:rsidR="008275D0" w:rsidRPr="00F31D9C" w:rsidRDefault="008275D0" w:rsidP="00300704">
            <w:pPr>
              <w:jc w:val="center"/>
              <w:rPr>
                <w:szCs w:val="28"/>
                <w:lang w:val="ru-RU"/>
              </w:rPr>
            </w:pPr>
            <w:r w:rsidRPr="00441002">
              <w:rPr>
                <w:szCs w:val="28"/>
                <w:lang w:val="en-US"/>
              </w:rPr>
              <w:t>103</w:t>
            </w:r>
          </w:p>
        </w:tc>
      </w:tr>
      <w:tr w:rsidR="008275D0" w:rsidRPr="00441002" w:rsidTr="006056F6">
        <w:trPr>
          <w:trHeight w:val="211"/>
        </w:trPr>
        <w:tc>
          <w:tcPr>
            <w:tcW w:w="1830" w:type="pct"/>
            <w:vAlign w:val="center"/>
          </w:tcPr>
          <w:p w:rsidR="008275D0" w:rsidRPr="00441002" w:rsidRDefault="008275D0" w:rsidP="00300704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 xml:space="preserve">17 </w:t>
            </w:r>
            <w:r w:rsidR="0087456C">
              <w:rPr>
                <w:szCs w:val="28"/>
                <w:lang w:val="ru-RU"/>
              </w:rPr>
              <w:t>октября</w:t>
            </w:r>
            <w:r w:rsidRPr="00441002">
              <w:rPr>
                <w:szCs w:val="28"/>
                <w:lang w:val="en-US"/>
              </w:rPr>
              <w:t xml:space="preserve"> 2015</w:t>
            </w:r>
            <w:r w:rsidR="006056F6">
              <w:rPr>
                <w:szCs w:val="28"/>
                <w:lang w:val="en-US"/>
              </w:rPr>
              <w:t>/ IG 396</w:t>
            </w:r>
          </w:p>
        </w:tc>
        <w:tc>
          <w:tcPr>
            <w:tcW w:w="1544" w:type="pct"/>
            <w:vAlign w:val="center"/>
          </w:tcPr>
          <w:p w:rsidR="008275D0" w:rsidRPr="00441002" w:rsidRDefault="008275D0" w:rsidP="00300704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O</w:t>
            </w:r>
          </w:p>
        </w:tc>
        <w:tc>
          <w:tcPr>
            <w:tcW w:w="1834" w:type="pct"/>
            <w:vAlign w:val="center"/>
          </w:tcPr>
          <w:p w:rsidR="008275D0" w:rsidRPr="00441002" w:rsidRDefault="008275D0" w:rsidP="00300704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83</w:t>
            </w:r>
          </w:p>
        </w:tc>
      </w:tr>
      <w:tr w:rsidR="008275D0" w:rsidRPr="00441002" w:rsidTr="006056F6">
        <w:trPr>
          <w:trHeight w:val="211"/>
        </w:trPr>
        <w:tc>
          <w:tcPr>
            <w:tcW w:w="1830" w:type="pct"/>
            <w:vAlign w:val="center"/>
          </w:tcPr>
          <w:p w:rsidR="008275D0" w:rsidRPr="00441002" w:rsidRDefault="008275D0" w:rsidP="00300704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 xml:space="preserve">24 </w:t>
            </w:r>
            <w:r w:rsidR="0087456C">
              <w:rPr>
                <w:szCs w:val="28"/>
                <w:lang w:val="ru-RU"/>
              </w:rPr>
              <w:t>октября</w:t>
            </w:r>
            <w:r w:rsidR="0087456C" w:rsidRPr="00441002">
              <w:rPr>
                <w:szCs w:val="28"/>
                <w:lang w:val="en-US"/>
              </w:rPr>
              <w:t xml:space="preserve"> </w:t>
            </w:r>
            <w:r w:rsidRPr="00441002">
              <w:rPr>
                <w:szCs w:val="28"/>
                <w:lang w:val="en-US"/>
              </w:rPr>
              <w:t>2015</w:t>
            </w:r>
            <w:r w:rsidR="006056F6">
              <w:rPr>
                <w:szCs w:val="28"/>
                <w:lang w:val="en-US"/>
              </w:rPr>
              <w:t>/ IG 396</w:t>
            </w:r>
          </w:p>
        </w:tc>
        <w:tc>
          <w:tcPr>
            <w:tcW w:w="1544" w:type="pct"/>
            <w:vAlign w:val="center"/>
          </w:tcPr>
          <w:p w:rsidR="008275D0" w:rsidRPr="00441002" w:rsidRDefault="008275D0" w:rsidP="00300704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E</w:t>
            </w:r>
          </w:p>
        </w:tc>
        <w:tc>
          <w:tcPr>
            <w:tcW w:w="1834" w:type="pct"/>
            <w:vAlign w:val="center"/>
          </w:tcPr>
          <w:p w:rsidR="008275D0" w:rsidRPr="00441002" w:rsidRDefault="008275D0" w:rsidP="00300704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72</w:t>
            </w:r>
          </w:p>
        </w:tc>
      </w:tr>
    </w:tbl>
    <w:p w:rsidR="008275D0" w:rsidRDefault="008275D0" w:rsidP="008275D0">
      <w:pPr>
        <w:ind w:left="360"/>
        <w:jc w:val="center"/>
        <w:rPr>
          <w:b/>
          <w:i/>
          <w:color w:val="FF0000"/>
          <w:sz w:val="40"/>
          <w:szCs w:val="52"/>
          <w:u w:val="single"/>
        </w:rPr>
      </w:pPr>
    </w:p>
    <w:p w:rsidR="008275D0" w:rsidRPr="006B32A0" w:rsidRDefault="008275D0" w:rsidP="008275D0">
      <w:pPr>
        <w:ind w:left="360"/>
        <w:jc w:val="center"/>
        <w:rPr>
          <w:sz w:val="36"/>
          <w:szCs w:val="36"/>
          <w:lang w:val="ru-RU"/>
        </w:rPr>
      </w:pPr>
      <w:r w:rsidRPr="006B32A0">
        <w:rPr>
          <w:b/>
          <w:sz w:val="36"/>
          <w:szCs w:val="36"/>
        </w:rPr>
        <w:t>Неаполь</w:t>
      </w:r>
      <w:r w:rsidRPr="006B32A0">
        <w:rPr>
          <w:b/>
          <w:sz w:val="36"/>
          <w:szCs w:val="36"/>
          <w:lang w:val="ru-RU"/>
        </w:rPr>
        <w:t>-</w:t>
      </w:r>
      <w:r w:rsidRPr="006B32A0">
        <w:rPr>
          <w:b/>
          <w:sz w:val="36"/>
          <w:szCs w:val="36"/>
        </w:rPr>
        <w:t>Москва</w:t>
      </w:r>
      <w:r w:rsidR="0087456C" w:rsidRPr="006B32A0">
        <w:rPr>
          <w:sz w:val="36"/>
          <w:szCs w:val="36"/>
          <w:lang w:val="ru-RU"/>
        </w:rPr>
        <w:t xml:space="preserve"> </w:t>
      </w:r>
      <w:r w:rsidR="0087456C" w:rsidRPr="006B32A0">
        <w:rPr>
          <w:sz w:val="36"/>
          <w:szCs w:val="36"/>
        </w:rPr>
        <w:t xml:space="preserve">от </w:t>
      </w:r>
      <w:r w:rsidR="0087456C" w:rsidRPr="006B32A0">
        <w:rPr>
          <w:b/>
          <w:sz w:val="40"/>
          <w:szCs w:val="40"/>
          <w:lang w:val="ru-RU"/>
        </w:rPr>
        <w:t>10</w:t>
      </w:r>
      <w:r w:rsidR="0087456C" w:rsidRPr="006B32A0">
        <w:rPr>
          <w:b/>
          <w:sz w:val="40"/>
          <w:szCs w:val="40"/>
        </w:rPr>
        <w:t>2</w:t>
      </w:r>
      <w:r w:rsidR="0087456C" w:rsidRPr="006B32A0">
        <w:rPr>
          <w:b/>
          <w:sz w:val="40"/>
          <w:szCs w:val="40"/>
          <w:lang w:val="ru-RU"/>
        </w:rPr>
        <w:t xml:space="preserve"> </w:t>
      </w:r>
      <w:r w:rsidR="0087456C" w:rsidRPr="006B32A0">
        <w:rPr>
          <w:b/>
          <w:sz w:val="40"/>
          <w:szCs w:val="40"/>
        </w:rPr>
        <w:t>евро</w:t>
      </w:r>
      <w:r w:rsidR="0087456C" w:rsidRPr="006B32A0">
        <w:rPr>
          <w:sz w:val="36"/>
          <w:szCs w:val="36"/>
        </w:rPr>
        <w:t xml:space="preserve"> в одну сторону</w:t>
      </w:r>
    </w:p>
    <w:p w:rsidR="00380BEE" w:rsidRPr="00380BEE" w:rsidRDefault="00380BEE" w:rsidP="008275D0">
      <w:pPr>
        <w:ind w:left="360"/>
        <w:jc w:val="center"/>
        <w:rPr>
          <w:color w:val="FF0000"/>
          <w:sz w:val="40"/>
          <w:szCs w:val="52"/>
          <w:lang w:val="ru-RU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607"/>
        <w:gridCol w:w="3023"/>
        <w:gridCol w:w="3224"/>
      </w:tblGrid>
      <w:tr w:rsidR="008275D0" w:rsidRPr="00441002" w:rsidTr="006056F6">
        <w:trPr>
          <w:trHeight w:val="675"/>
        </w:trPr>
        <w:tc>
          <w:tcPr>
            <w:tcW w:w="1830" w:type="pct"/>
            <w:shd w:val="clear" w:color="auto" w:fill="FF3300"/>
            <w:vAlign w:val="center"/>
          </w:tcPr>
          <w:p w:rsidR="008275D0" w:rsidRPr="002F2E18" w:rsidRDefault="00300704" w:rsidP="00300704">
            <w:pPr>
              <w:jc w:val="center"/>
              <w:rPr>
                <w:b/>
                <w:color w:val="F2F2F2" w:themeColor="background1" w:themeShade="F2"/>
                <w:sz w:val="26"/>
                <w:szCs w:val="26"/>
              </w:rPr>
            </w:pPr>
            <w:r w:rsidRPr="002F2E18">
              <w:rPr>
                <w:b/>
                <w:color w:val="F2F2F2" w:themeColor="background1" w:themeShade="F2"/>
                <w:sz w:val="26"/>
                <w:szCs w:val="26"/>
              </w:rPr>
              <w:t>Дата/Рейс</w:t>
            </w:r>
          </w:p>
        </w:tc>
        <w:tc>
          <w:tcPr>
            <w:tcW w:w="1534" w:type="pct"/>
            <w:shd w:val="clear" w:color="auto" w:fill="FF3300"/>
            <w:vAlign w:val="center"/>
          </w:tcPr>
          <w:p w:rsidR="008275D0" w:rsidRPr="002F2E18" w:rsidRDefault="00300704" w:rsidP="00300704">
            <w:pPr>
              <w:jc w:val="center"/>
              <w:rPr>
                <w:b/>
                <w:color w:val="F2F2F2" w:themeColor="background1" w:themeShade="F2"/>
                <w:sz w:val="26"/>
                <w:szCs w:val="26"/>
              </w:rPr>
            </w:pPr>
            <w:r w:rsidRPr="002F2E18">
              <w:rPr>
                <w:b/>
                <w:color w:val="F2F2F2" w:themeColor="background1" w:themeShade="F2"/>
                <w:sz w:val="26"/>
                <w:szCs w:val="26"/>
                <w:lang w:val="ru-RU"/>
              </w:rPr>
              <w:t>Класс бронирования</w:t>
            </w:r>
          </w:p>
        </w:tc>
        <w:tc>
          <w:tcPr>
            <w:tcW w:w="1636" w:type="pct"/>
            <w:shd w:val="clear" w:color="auto" w:fill="FF3300"/>
            <w:vAlign w:val="center"/>
          </w:tcPr>
          <w:p w:rsidR="00300704" w:rsidRPr="002F2E18" w:rsidRDefault="00300704" w:rsidP="00300704">
            <w:pPr>
              <w:jc w:val="center"/>
              <w:rPr>
                <w:b/>
                <w:color w:val="F2F2F2" w:themeColor="background1" w:themeShade="F2"/>
                <w:sz w:val="26"/>
                <w:szCs w:val="26"/>
              </w:rPr>
            </w:pPr>
            <w:r w:rsidRPr="002F2E18">
              <w:rPr>
                <w:b/>
                <w:color w:val="F2F2F2" w:themeColor="background1" w:themeShade="F2"/>
                <w:sz w:val="26"/>
                <w:szCs w:val="26"/>
              </w:rPr>
              <w:t>Стоимость в евро</w:t>
            </w:r>
          </w:p>
          <w:p w:rsidR="008275D0" w:rsidRPr="002F2E18" w:rsidRDefault="00300704" w:rsidP="00300704">
            <w:pPr>
              <w:jc w:val="center"/>
              <w:rPr>
                <w:b/>
                <w:color w:val="F2F2F2" w:themeColor="background1" w:themeShade="F2"/>
                <w:sz w:val="26"/>
                <w:szCs w:val="26"/>
              </w:rPr>
            </w:pPr>
            <w:r w:rsidRPr="002F2E18">
              <w:rPr>
                <w:b/>
                <w:color w:val="F2F2F2" w:themeColor="background1" w:themeShade="F2"/>
                <w:sz w:val="26"/>
                <w:szCs w:val="26"/>
              </w:rPr>
              <w:t>(включая все таксы)</w:t>
            </w:r>
          </w:p>
        </w:tc>
      </w:tr>
      <w:tr w:rsidR="008275D0" w:rsidRPr="00441002" w:rsidTr="006056F6">
        <w:trPr>
          <w:trHeight w:val="330"/>
        </w:trPr>
        <w:tc>
          <w:tcPr>
            <w:tcW w:w="1830" w:type="pct"/>
            <w:vAlign w:val="center"/>
          </w:tcPr>
          <w:p w:rsidR="008275D0" w:rsidRPr="00441002" w:rsidRDefault="008275D0" w:rsidP="00300704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</w:rPr>
              <w:t xml:space="preserve">23 </w:t>
            </w:r>
            <w:r w:rsidR="0087456C">
              <w:rPr>
                <w:szCs w:val="28"/>
                <w:lang w:val="ru-RU"/>
              </w:rPr>
              <w:t>октября</w:t>
            </w:r>
            <w:r w:rsidRPr="00441002">
              <w:rPr>
                <w:szCs w:val="28"/>
                <w:lang w:val="en-US"/>
              </w:rPr>
              <w:t xml:space="preserve"> 2015</w:t>
            </w:r>
            <w:r w:rsidR="006056F6">
              <w:rPr>
                <w:szCs w:val="28"/>
                <w:lang w:val="en-US"/>
              </w:rPr>
              <w:t>/ IG 395</w:t>
            </w:r>
          </w:p>
        </w:tc>
        <w:tc>
          <w:tcPr>
            <w:tcW w:w="1534" w:type="pct"/>
            <w:vAlign w:val="center"/>
          </w:tcPr>
          <w:p w:rsidR="008275D0" w:rsidRPr="00441002" w:rsidRDefault="008275D0" w:rsidP="00300704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O</w:t>
            </w:r>
          </w:p>
        </w:tc>
        <w:tc>
          <w:tcPr>
            <w:tcW w:w="1636" w:type="pct"/>
            <w:vAlign w:val="center"/>
          </w:tcPr>
          <w:p w:rsidR="008275D0" w:rsidRPr="00441002" w:rsidRDefault="008275D0" w:rsidP="00300704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102</w:t>
            </w:r>
            <w:r>
              <w:rPr>
                <w:szCs w:val="28"/>
              </w:rPr>
              <w:t xml:space="preserve"> </w:t>
            </w:r>
          </w:p>
        </w:tc>
      </w:tr>
    </w:tbl>
    <w:p w:rsidR="008275D0" w:rsidRDefault="008275D0" w:rsidP="008275D0">
      <w:pPr>
        <w:ind w:left="360"/>
        <w:jc w:val="center"/>
        <w:rPr>
          <w:b/>
          <w:i/>
          <w:color w:val="FF0000"/>
          <w:sz w:val="40"/>
          <w:szCs w:val="52"/>
          <w:u w:val="single"/>
        </w:rPr>
      </w:pPr>
    </w:p>
    <w:p w:rsidR="008275D0" w:rsidRPr="006B32A0" w:rsidRDefault="008275D0" w:rsidP="008275D0">
      <w:pPr>
        <w:ind w:left="360"/>
        <w:jc w:val="center"/>
        <w:rPr>
          <w:sz w:val="36"/>
          <w:szCs w:val="36"/>
          <w:lang w:val="ru-RU"/>
        </w:rPr>
      </w:pPr>
      <w:r w:rsidRPr="006B32A0">
        <w:rPr>
          <w:b/>
          <w:sz w:val="36"/>
          <w:szCs w:val="36"/>
        </w:rPr>
        <w:t>Москва-Олбия</w:t>
      </w:r>
      <w:r w:rsidR="0087456C" w:rsidRPr="006B32A0">
        <w:rPr>
          <w:sz w:val="36"/>
          <w:szCs w:val="36"/>
          <w:lang w:val="ru-RU"/>
        </w:rPr>
        <w:t xml:space="preserve"> </w:t>
      </w:r>
      <w:r w:rsidR="0087456C" w:rsidRPr="006B32A0">
        <w:rPr>
          <w:sz w:val="36"/>
          <w:szCs w:val="36"/>
        </w:rPr>
        <w:t xml:space="preserve">от </w:t>
      </w:r>
      <w:r w:rsidR="0087456C" w:rsidRPr="006B32A0">
        <w:rPr>
          <w:b/>
          <w:sz w:val="40"/>
          <w:szCs w:val="40"/>
          <w:lang w:val="ru-RU"/>
        </w:rPr>
        <w:t xml:space="preserve">103 </w:t>
      </w:r>
      <w:r w:rsidR="0087456C" w:rsidRPr="006B32A0">
        <w:rPr>
          <w:b/>
          <w:sz w:val="40"/>
          <w:szCs w:val="40"/>
        </w:rPr>
        <w:t>евро</w:t>
      </w:r>
      <w:r w:rsidR="0087456C" w:rsidRPr="006B32A0">
        <w:rPr>
          <w:sz w:val="36"/>
          <w:szCs w:val="36"/>
        </w:rPr>
        <w:t xml:space="preserve"> в одну сторону</w:t>
      </w:r>
    </w:p>
    <w:p w:rsidR="00300704" w:rsidRPr="00300704" w:rsidRDefault="00300704" w:rsidP="008275D0">
      <w:pPr>
        <w:ind w:left="360"/>
        <w:jc w:val="center"/>
        <w:rPr>
          <w:color w:val="FF0000"/>
          <w:sz w:val="40"/>
          <w:szCs w:val="52"/>
          <w:lang w:val="ru-RU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510"/>
        <w:gridCol w:w="3120"/>
        <w:gridCol w:w="3224"/>
      </w:tblGrid>
      <w:tr w:rsidR="008275D0" w:rsidRPr="00441002" w:rsidTr="006056F6">
        <w:trPr>
          <w:trHeight w:val="675"/>
        </w:trPr>
        <w:tc>
          <w:tcPr>
            <w:tcW w:w="1781" w:type="pct"/>
            <w:shd w:val="clear" w:color="auto" w:fill="FF3300"/>
            <w:vAlign w:val="center"/>
          </w:tcPr>
          <w:p w:rsidR="008275D0" w:rsidRPr="002F2E18" w:rsidRDefault="00300704" w:rsidP="00300704">
            <w:pPr>
              <w:jc w:val="center"/>
              <w:rPr>
                <w:b/>
                <w:color w:val="F2F2F2" w:themeColor="background1" w:themeShade="F2"/>
                <w:sz w:val="26"/>
                <w:szCs w:val="26"/>
              </w:rPr>
            </w:pPr>
            <w:r w:rsidRPr="002F2E18">
              <w:rPr>
                <w:b/>
                <w:color w:val="F2F2F2" w:themeColor="background1" w:themeShade="F2"/>
                <w:sz w:val="26"/>
                <w:szCs w:val="26"/>
              </w:rPr>
              <w:t>Дата/Рейс</w:t>
            </w:r>
          </w:p>
        </w:tc>
        <w:tc>
          <w:tcPr>
            <w:tcW w:w="1583" w:type="pct"/>
            <w:shd w:val="clear" w:color="auto" w:fill="FF3300"/>
            <w:vAlign w:val="center"/>
          </w:tcPr>
          <w:p w:rsidR="008275D0" w:rsidRPr="002F2E18" w:rsidRDefault="00300704" w:rsidP="00300704">
            <w:pPr>
              <w:jc w:val="center"/>
              <w:rPr>
                <w:b/>
                <w:color w:val="F2F2F2" w:themeColor="background1" w:themeShade="F2"/>
                <w:sz w:val="26"/>
                <w:szCs w:val="26"/>
              </w:rPr>
            </w:pPr>
            <w:r w:rsidRPr="002F2E18">
              <w:rPr>
                <w:b/>
                <w:color w:val="F2F2F2" w:themeColor="background1" w:themeShade="F2"/>
                <w:sz w:val="26"/>
                <w:szCs w:val="26"/>
                <w:lang w:val="ru-RU"/>
              </w:rPr>
              <w:t>Класс бронирования</w:t>
            </w:r>
          </w:p>
        </w:tc>
        <w:tc>
          <w:tcPr>
            <w:tcW w:w="1636" w:type="pct"/>
            <w:shd w:val="clear" w:color="auto" w:fill="FF3300"/>
            <w:vAlign w:val="center"/>
          </w:tcPr>
          <w:p w:rsidR="00300704" w:rsidRPr="002F2E18" w:rsidRDefault="00300704" w:rsidP="00300704">
            <w:pPr>
              <w:jc w:val="center"/>
              <w:rPr>
                <w:b/>
                <w:color w:val="F2F2F2" w:themeColor="background1" w:themeShade="F2"/>
                <w:sz w:val="26"/>
                <w:szCs w:val="26"/>
              </w:rPr>
            </w:pPr>
            <w:r w:rsidRPr="002F2E18">
              <w:rPr>
                <w:b/>
                <w:color w:val="F2F2F2" w:themeColor="background1" w:themeShade="F2"/>
                <w:sz w:val="26"/>
                <w:szCs w:val="26"/>
              </w:rPr>
              <w:t>Стоимость в евро</w:t>
            </w:r>
          </w:p>
          <w:p w:rsidR="008275D0" w:rsidRPr="002F2E18" w:rsidRDefault="00300704" w:rsidP="00300704">
            <w:pPr>
              <w:jc w:val="center"/>
              <w:rPr>
                <w:b/>
                <w:color w:val="F2F2F2" w:themeColor="background1" w:themeShade="F2"/>
                <w:sz w:val="26"/>
                <w:szCs w:val="26"/>
              </w:rPr>
            </w:pPr>
            <w:r w:rsidRPr="002F2E18">
              <w:rPr>
                <w:b/>
                <w:color w:val="F2F2F2" w:themeColor="background1" w:themeShade="F2"/>
                <w:sz w:val="26"/>
                <w:szCs w:val="26"/>
              </w:rPr>
              <w:t>(включая все таксы)</w:t>
            </w:r>
          </w:p>
        </w:tc>
      </w:tr>
      <w:tr w:rsidR="008275D0" w:rsidRPr="00441002" w:rsidTr="006056F6">
        <w:trPr>
          <w:trHeight w:val="330"/>
        </w:trPr>
        <w:tc>
          <w:tcPr>
            <w:tcW w:w="1781" w:type="pct"/>
            <w:vAlign w:val="center"/>
          </w:tcPr>
          <w:p w:rsidR="008275D0" w:rsidRPr="00441002" w:rsidRDefault="008275D0" w:rsidP="0087456C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</w:rPr>
              <w:t xml:space="preserve">27 </w:t>
            </w:r>
            <w:r w:rsidR="0087456C">
              <w:rPr>
                <w:szCs w:val="28"/>
                <w:lang w:val="ru-RU"/>
              </w:rPr>
              <w:t xml:space="preserve">сентября </w:t>
            </w:r>
            <w:r w:rsidRPr="00441002">
              <w:rPr>
                <w:szCs w:val="28"/>
                <w:lang w:val="en-US"/>
              </w:rPr>
              <w:t>2015</w:t>
            </w:r>
            <w:r w:rsidR="006056F6">
              <w:rPr>
                <w:szCs w:val="28"/>
                <w:lang w:val="en-US"/>
              </w:rPr>
              <w:t>/ IG 192</w:t>
            </w:r>
          </w:p>
        </w:tc>
        <w:tc>
          <w:tcPr>
            <w:tcW w:w="1583" w:type="pct"/>
            <w:vAlign w:val="center"/>
          </w:tcPr>
          <w:p w:rsidR="008275D0" w:rsidRPr="00441002" w:rsidRDefault="008275D0" w:rsidP="00300704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U</w:t>
            </w:r>
          </w:p>
        </w:tc>
        <w:tc>
          <w:tcPr>
            <w:tcW w:w="1636" w:type="pct"/>
            <w:vAlign w:val="center"/>
          </w:tcPr>
          <w:p w:rsidR="008275D0" w:rsidRPr="00441002" w:rsidRDefault="008275D0" w:rsidP="00300704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103</w:t>
            </w:r>
          </w:p>
        </w:tc>
      </w:tr>
    </w:tbl>
    <w:p w:rsidR="008275D0" w:rsidRDefault="008275D0" w:rsidP="008275D0">
      <w:pPr>
        <w:ind w:left="360"/>
        <w:jc w:val="center"/>
        <w:rPr>
          <w:b/>
          <w:i/>
          <w:color w:val="FF0000"/>
          <w:sz w:val="40"/>
          <w:szCs w:val="52"/>
          <w:u w:val="single"/>
        </w:rPr>
      </w:pPr>
    </w:p>
    <w:p w:rsidR="008275D0" w:rsidRPr="009C4F31" w:rsidRDefault="008275D0" w:rsidP="008275D0">
      <w:pPr>
        <w:ind w:left="360"/>
        <w:jc w:val="center"/>
        <w:rPr>
          <w:color w:val="FF0000"/>
          <w:sz w:val="36"/>
          <w:szCs w:val="36"/>
          <w:lang w:val="ru-RU"/>
        </w:rPr>
      </w:pPr>
      <w:r w:rsidRPr="006B32A0">
        <w:rPr>
          <w:b/>
          <w:sz w:val="36"/>
          <w:szCs w:val="36"/>
        </w:rPr>
        <w:t>Санкт-Петербург-Неаполь</w:t>
      </w:r>
      <w:r w:rsidR="009C4F31" w:rsidRPr="006B32A0">
        <w:rPr>
          <w:sz w:val="36"/>
          <w:szCs w:val="36"/>
          <w:lang w:val="ru-RU"/>
        </w:rPr>
        <w:t xml:space="preserve"> </w:t>
      </w:r>
      <w:r w:rsidR="009C4F31" w:rsidRPr="006B32A0">
        <w:rPr>
          <w:sz w:val="36"/>
          <w:szCs w:val="36"/>
        </w:rPr>
        <w:t xml:space="preserve">от </w:t>
      </w:r>
      <w:r w:rsidR="009C4F31" w:rsidRPr="006B32A0">
        <w:rPr>
          <w:b/>
          <w:sz w:val="40"/>
          <w:szCs w:val="40"/>
          <w:lang w:val="ru-RU"/>
        </w:rPr>
        <w:t xml:space="preserve">109 </w:t>
      </w:r>
      <w:r w:rsidR="009C4F31" w:rsidRPr="006B32A0">
        <w:rPr>
          <w:b/>
          <w:sz w:val="40"/>
          <w:szCs w:val="40"/>
        </w:rPr>
        <w:t>евро</w:t>
      </w:r>
      <w:r w:rsidR="009C4F31" w:rsidRPr="006B32A0">
        <w:rPr>
          <w:sz w:val="36"/>
          <w:szCs w:val="36"/>
        </w:rPr>
        <w:t xml:space="preserve"> в одну сторону</w:t>
      </w:r>
    </w:p>
    <w:p w:rsidR="00300704" w:rsidRPr="00300704" w:rsidRDefault="00300704" w:rsidP="008275D0">
      <w:pPr>
        <w:ind w:left="360"/>
        <w:jc w:val="center"/>
        <w:rPr>
          <w:color w:val="FF0000"/>
          <w:sz w:val="40"/>
          <w:szCs w:val="52"/>
          <w:lang w:val="ru-RU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510"/>
        <w:gridCol w:w="3120"/>
        <w:gridCol w:w="3224"/>
      </w:tblGrid>
      <w:tr w:rsidR="008275D0" w:rsidRPr="00441002" w:rsidTr="006056F6">
        <w:trPr>
          <w:trHeight w:val="675"/>
        </w:trPr>
        <w:tc>
          <w:tcPr>
            <w:tcW w:w="1781" w:type="pct"/>
            <w:shd w:val="clear" w:color="auto" w:fill="FF3300"/>
            <w:vAlign w:val="center"/>
          </w:tcPr>
          <w:p w:rsidR="008275D0" w:rsidRPr="002F2E18" w:rsidRDefault="00300704" w:rsidP="00300704">
            <w:pPr>
              <w:jc w:val="center"/>
              <w:rPr>
                <w:b/>
                <w:color w:val="F2F2F2" w:themeColor="background1" w:themeShade="F2"/>
                <w:sz w:val="26"/>
                <w:szCs w:val="26"/>
              </w:rPr>
            </w:pPr>
            <w:r w:rsidRPr="002F2E18">
              <w:rPr>
                <w:b/>
                <w:color w:val="F2F2F2" w:themeColor="background1" w:themeShade="F2"/>
                <w:sz w:val="26"/>
                <w:szCs w:val="26"/>
              </w:rPr>
              <w:t>Дата/Рейс</w:t>
            </w:r>
          </w:p>
        </w:tc>
        <w:tc>
          <w:tcPr>
            <w:tcW w:w="1583" w:type="pct"/>
            <w:shd w:val="clear" w:color="auto" w:fill="FF3300"/>
            <w:vAlign w:val="center"/>
          </w:tcPr>
          <w:p w:rsidR="008275D0" w:rsidRPr="002F2E18" w:rsidRDefault="00300704" w:rsidP="00300704">
            <w:pPr>
              <w:jc w:val="center"/>
              <w:rPr>
                <w:b/>
                <w:color w:val="F2F2F2" w:themeColor="background1" w:themeShade="F2"/>
                <w:sz w:val="26"/>
                <w:szCs w:val="26"/>
              </w:rPr>
            </w:pPr>
            <w:r w:rsidRPr="002F2E18">
              <w:rPr>
                <w:b/>
                <w:color w:val="F2F2F2" w:themeColor="background1" w:themeShade="F2"/>
                <w:sz w:val="26"/>
                <w:szCs w:val="26"/>
                <w:lang w:val="ru-RU"/>
              </w:rPr>
              <w:t>Класс бронирования</w:t>
            </w:r>
          </w:p>
        </w:tc>
        <w:tc>
          <w:tcPr>
            <w:tcW w:w="1636" w:type="pct"/>
            <w:shd w:val="clear" w:color="auto" w:fill="FF3300"/>
            <w:vAlign w:val="center"/>
          </w:tcPr>
          <w:p w:rsidR="00300704" w:rsidRPr="002F2E18" w:rsidRDefault="00300704" w:rsidP="00300704">
            <w:pPr>
              <w:jc w:val="center"/>
              <w:rPr>
                <w:b/>
                <w:color w:val="F2F2F2" w:themeColor="background1" w:themeShade="F2"/>
                <w:sz w:val="26"/>
                <w:szCs w:val="26"/>
              </w:rPr>
            </w:pPr>
            <w:r w:rsidRPr="002F2E18">
              <w:rPr>
                <w:b/>
                <w:color w:val="F2F2F2" w:themeColor="background1" w:themeShade="F2"/>
                <w:sz w:val="26"/>
                <w:szCs w:val="26"/>
              </w:rPr>
              <w:t>Стоимость в евро</w:t>
            </w:r>
          </w:p>
          <w:p w:rsidR="008275D0" w:rsidRPr="002F2E18" w:rsidRDefault="00300704" w:rsidP="00300704">
            <w:pPr>
              <w:jc w:val="center"/>
              <w:rPr>
                <w:b/>
                <w:color w:val="F2F2F2" w:themeColor="background1" w:themeShade="F2"/>
                <w:sz w:val="26"/>
                <w:szCs w:val="26"/>
              </w:rPr>
            </w:pPr>
            <w:r w:rsidRPr="002F2E18">
              <w:rPr>
                <w:b/>
                <w:color w:val="F2F2F2" w:themeColor="background1" w:themeShade="F2"/>
                <w:sz w:val="26"/>
                <w:szCs w:val="26"/>
              </w:rPr>
              <w:t>(включая все таксы)</w:t>
            </w:r>
          </w:p>
        </w:tc>
      </w:tr>
      <w:tr w:rsidR="008275D0" w:rsidRPr="00441002" w:rsidTr="006056F6">
        <w:trPr>
          <w:trHeight w:val="330"/>
        </w:trPr>
        <w:tc>
          <w:tcPr>
            <w:tcW w:w="1781" w:type="pct"/>
            <w:vAlign w:val="center"/>
          </w:tcPr>
          <w:p w:rsidR="008275D0" w:rsidRPr="00441002" w:rsidRDefault="008275D0" w:rsidP="00300704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 xml:space="preserve">30 </w:t>
            </w:r>
            <w:r w:rsidR="0087456C">
              <w:rPr>
                <w:szCs w:val="28"/>
                <w:lang w:val="ru-RU"/>
              </w:rPr>
              <w:t>сентября</w:t>
            </w:r>
            <w:r w:rsidRPr="00441002">
              <w:rPr>
                <w:szCs w:val="28"/>
                <w:lang w:val="en-US"/>
              </w:rPr>
              <w:t xml:space="preserve"> 2015</w:t>
            </w:r>
            <w:r w:rsidR="006056F6">
              <w:rPr>
                <w:szCs w:val="28"/>
                <w:lang w:val="en-US"/>
              </w:rPr>
              <w:t>/ IG 398</w:t>
            </w:r>
          </w:p>
        </w:tc>
        <w:tc>
          <w:tcPr>
            <w:tcW w:w="1583" w:type="pct"/>
            <w:vAlign w:val="center"/>
          </w:tcPr>
          <w:p w:rsidR="008275D0" w:rsidRPr="00441002" w:rsidRDefault="008275D0" w:rsidP="00300704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U</w:t>
            </w:r>
          </w:p>
        </w:tc>
        <w:tc>
          <w:tcPr>
            <w:tcW w:w="1636" w:type="pct"/>
            <w:vAlign w:val="center"/>
          </w:tcPr>
          <w:p w:rsidR="008275D0" w:rsidRPr="00441002" w:rsidRDefault="008275D0" w:rsidP="00300704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109</w:t>
            </w:r>
          </w:p>
        </w:tc>
      </w:tr>
    </w:tbl>
    <w:p w:rsidR="008275D0" w:rsidRPr="00300704" w:rsidRDefault="0080777C" w:rsidP="0080777C">
      <w:pPr>
        <w:autoSpaceDE w:val="0"/>
        <w:autoSpaceDN w:val="0"/>
        <w:adjustRightInd w:val="0"/>
        <w:rPr>
          <w:color w:val="000000" w:themeColor="text1"/>
          <w:szCs w:val="44"/>
          <w:lang w:val="ru-RU"/>
        </w:rPr>
      </w:pPr>
      <w:r>
        <w:rPr>
          <w:rFonts w:ascii="Courier New" w:hAnsi="Courier New" w:cs="Courier New"/>
          <w:b/>
          <w:color w:val="000000" w:themeColor="text1"/>
          <w:sz w:val="40"/>
          <w:szCs w:val="44"/>
        </w:rPr>
        <w:t xml:space="preserve">  </w:t>
      </w:r>
    </w:p>
    <w:p w:rsidR="00C15299" w:rsidRDefault="00300704" w:rsidP="0087456C">
      <w:pPr>
        <w:autoSpaceDE w:val="0"/>
        <w:autoSpaceDN w:val="0"/>
        <w:adjustRightInd w:val="0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ru-RU"/>
        </w:rPr>
        <w:t>Тарифы размещены в системах бронирования.</w:t>
      </w:r>
    </w:p>
    <w:p w:rsidR="002F2E18" w:rsidRPr="002F2E18" w:rsidRDefault="002F2E18" w:rsidP="0087456C">
      <w:pPr>
        <w:autoSpaceDE w:val="0"/>
        <w:autoSpaceDN w:val="0"/>
        <w:adjustRightInd w:val="0"/>
        <w:jc w:val="center"/>
        <w:rPr>
          <w:i/>
          <w:color w:val="000000" w:themeColor="text1"/>
          <w:lang w:val="ru-RU"/>
        </w:rPr>
      </w:pPr>
      <w:r w:rsidRPr="002F2E18">
        <w:rPr>
          <w:i/>
          <w:color w:val="000000" w:themeColor="text1"/>
          <w:lang w:val="ru-RU"/>
        </w:rPr>
        <w:t>Количество мест ограничено.</w:t>
      </w:r>
    </w:p>
    <w:p w:rsidR="0087456C" w:rsidRPr="00C15299" w:rsidRDefault="0087456C" w:rsidP="00300704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  <w:lang w:val="ru-RU"/>
        </w:rPr>
      </w:pPr>
    </w:p>
    <w:sectPr w:rsidR="0087456C" w:rsidRPr="00C15299" w:rsidSect="0087456C">
      <w:footerReference w:type="default" r:id="rId10"/>
      <w:pgSz w:w="11906" w:h="16838"/>
      <w:pgMar w:top="709" w:right="1134" w:bottom="426" w:left="1134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1A" w:rsidRDefault="005C141A" w:rsidP="00B64183">
      <w:r>
        <w:separator/>
      </w:r>
    </w:p>
  </w:endnote>
  <w:endnote w:type="continuationSeparator" w:id="0">
    <w:p w:rsidR="005C141A" w:rsidRDefault="005C141A" w:rsidP="00B6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fthansa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D0" w:rsidRDefault="008275D0" w:rsidP="00D252B8">
    <w:pPr>
      <w:pStyle w:val="a9"/>
      <w:jc w:val="center"/>
      <w:rPr>
        <w:lang w:val="ru-RU"/>
      </w:rPr>
    </w:pPr>
  </w:p>
  <w:p w:rsidR="00B64183" w:rsidRDefault="00B64183" w:rsidP="00D252B8">
    <w:pPr>
      <w:pStyle w:val="a9"/>
      <w:jc w:val="center"/>
    </w:pPr>
    <w:r>
      <w:t>GRM - APG Russia, 123001, г.Москва, ул. Большая Садовая, д.10, офис 49</w:t>
    </w:r>
  </w:p>
  <w:p w:rsidR="00B64183" w:rsidRDefault="00B64183" w:rsidP="00D252B8">
    <w:pPr>
      <w:pStyle w:val="a9"/>
      <w:jc w:val="center"/>
    </w:pPr>
    <w:r>
      <w:t xml:space="preserve">тел: +7 495 699 </w:t>
    </w:r>
    <w:r w:rsidR="00803D58">
      <w:t>52</w:t>
    </w:r>
    <w:r>
      <w:t xml:space="preserve"> </w:t>
    </w:r>
    <w:r w:rsidR="00803D58">
      <w:t>19</w:t>
    </w:r>
    <w:r>
      <w:t>; meridiana@grm-russia.com; sales-russia@apg-ga.com</w:t>
    </w:r>
  </w:p>
  <w:p w:rsidR="00B64183" w:rsidRDefault="000C53B4" w:rsidP="00D252B8">
    <w:pPr>
      <w:pStyle w:val="a9"/>
      <w:jc w:val="center"/>
    </w:pPr>
    <w:r>
      <w:t xml:space="preserve">                </w:t>
    </w:r>
    <w:r w:rsidR="00B64183">
      <w:t>www.meridiana.com</w:t>
    </w:r>
    <w:r w:rsidR="00B64183">
      <w:ptab w:relativeTo="margin" w:alignment="center" w:leader="none"/>
    </w:r>
  </w:p>
  <w:p w:rsidR="00B64183" w:rsidRDefault="00B64183" w:rsidP="00B6418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1A" w:rsidRDefault="005C141A" w:rsidP="00B64183">
      <w:r>
        <w:separator/>
      </w:r>
    </w:p>
  </w:footnote>
  <w:footnote w:type="continuationSeparator" w:id="0">
    <w:p w:rsidR="005C141A" w:rsidRDefault="005C141A" w:rsidP="00B6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C5448"/>
    <w:multiLevelType w:val="hybridMultilevel"/>
    <w:tmpl w:val="04D6B2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E7F7B"/>
    <w:multiLevelType w:val="hybridMultilevel"/>
    <w:tmpl w:val="2E2822B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2410D2"/>
    <w:multiLevelType w:val="hybridMultilevel"/>
    <w:tmpl w:val="E75EBA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F27CA"/>
    <w:multiLevelType w:val="hybridMultilevel"/>
    <w:tmpl w:val="E31C295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AD0B34"/>
    <w:multiLevelType w:val="hybridMultilevel"/>
    <w:tmpl w:val="075C9F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B3D5F"/>
    <w:multiLevelType w:val="hybridMultilevel"/>
    <w:tmpl w:val="57107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0528BD"/>
    <w:multiLevelType w:val="hybridMultilevel"/>
    <w:tmpl w:val="053AF73C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29670A67"/>
    <w:multiLevelType w:val="hybridMultilevel"/>
    <w:tmpl w:val="9F5062D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D943115"/>
    <w:multiLevelType w:val="hybridMultilevel"/>
    <w:tmpl w:val="437ECEA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8770DF"/>
    <w:multiLevelType w:val="hybridMultilevel"/>
    <w:tmpl w:val="89E6A12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16B3698"/>
    <w:multiLevelType w:val="hybridMultilevel"/>
    <w:tmpl w:val="6784C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249B"/>
    <w:multiLevelType w:val="hybridMultilevel"/>
    <w:tmpl w:val="3DF2DB1A"/>
    <w:lvl w:ilvl="0" w:tplc="0410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2">
    <w:nsid w:val="7C5A59A7"/>
    <w:multiLevelType w:val="hybridMultilevel"/>
    <w:tmpl w:val="33ACD3F6"/>
    <w:lvl w:ilvl="0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12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41"/>
    <w:rsid w:val="00013B3E"/>
    <w:rsid w:val="0003082D"/>
    <w:rsid w:val="00031181"/>
    <w:rsid w:val="00055B10"/>
    <w:rsid w:val="00062D38"/>
    <w:rsid w:val="0006318D"/>
    <w:rsid w:val="00076E11"/>
    <w:rsid w:val="000827FA"/>
    <w:rsid w:val="000903DD"/>
    <w:rsid w:val="000A61EB"/>
    <w:rsid w:val="000B0D14"/>
    <w:rsid w:val="000B2213"/>
    <w:rsid w:val="000C53B4"/>
    <w:rsid w:val="000E35DF"/>
    <w:rsid w:val="000F7A29"/>
    <w:rsid w:val="00110CD7"/>
    <w:rsid w:val="00126894"/>
    <w:rsid w:val="001C6219"/>
    <w:rsid w:val="001D2105"/>
    <w:rsid w:val="001E4DDC"/>
    <w:rsid w:val="001F1E58"/>
    <w:rsid w:val="001F2D61"/>
    <w:rsid w:val="00201EE4"/>
    <w:rsid w:val="00222771"/>
    <w:rsid w:val="0023075C"/>
    <w:rsid w:val="002718AD"/>
    <w:rsid w:val="002816C0"/>
    <w:rsid w:val="002962D0"/>
    <w:rsid w:val="002A08FE"/>
    <w:rsid w:val="002A5B01"/>
    <w:rsid w:val="002C0C64"/>
    <w:rsid w:val="002F2E18"/>
    <w:rsid w:val="00300704"/>
    <w:rsid w:val="0032735F"/>
    <w:rsid w:val="003368A3"/>
    <w:rsid w:val="0035262C"/>
    <w:rsid w:val="00376413"/>
    <w:rsid w:val="00380BEE"/>
    <w:rsid w:val="00392751"/>
    <w:rsid w:val="003F0E34"/>
    <w:rsid w:val="003F7417"/>
    <w:rsid w:val="00400776"/>
    <w:rsid w:val="00432A7F"/>
    <w:rsid w:val="004532BE"/>
    <w:rsid w:val="004564CB"/>
    <w:rsid w:val="00461141"/>
    <w:rsid w:val="004A18D1"/>
    <w:rsid w:val="004D1516"/>
    <w:rsid w:val="004D19B7"/>
    <w:rsid w:val="004E7A00"/>
    <w:rsid w:val="005260DA"/>
    <w:rsid w:val="00534CEF"/>
    <w:rsid w:val="00542355"/>
    <w:rsid w:val="005C0638"/>
    <w:rsid w:val="005C141A"/>
    <w:rsid w:val="005F0FDB"/>
    <w:rsid w:val="006026B7"/>
    <w:rsid w:val="006056F6"/>
    <w:rsid w:val="0061782A"/>
    <w:rsid w:val="006205A2"/>
    <w:rsid w:val="00634934"/>
    <w:rsid w:val="00634B97"/>
    <w:rsid w:val="00637DEA"/>
    <w:rsid w:val="00646B1C"/>
    <w:rsid w:val="00651889"/>
    <w:rsid w:val="00670724"/>
    <w:rsid w:val="006722D6"/>
    <w:rsid w:val="00692EC4"/>
    <w:rsid w:val="006B32A0"/>
    <w:rsid w:val="006C4E05"/>
    <w:rsid w:val="006F1E0B"/>
    <w:rsid w:val="00706EB9"/>
    <w:rsid w:val="00726CF9"/>
    <w:rsid w:val="00750739"/>
    <w:rsid w:val="007753C3"/>
    <w:rsid w:val="0079076E"/>
    <w:rsid w:val="0079275E"/>
    <w:rsid w:val="00795EC5"/>
    <w:rsid w:val="007B3287"/>
    <w:rsid w:val="007D05F2"/>
    <w:rsid w:val="007E03F6"/>
    <w:rsid w:val="007F6642"/>
    <w:rsid w:val="00803D58"/>
    <w:rsid w:val="0080777C"/>
    <w:rsid w:val="008275D0"/>
    <w:rsid w:val="00845512"/>
    <w:rsid w:val="008625CE"/>
    <w:rsid w:val="00862778"/>
    <w:rsid w:val="0087456C"/>
    <w:rsid w:val="0088176C"/>
    <w:rsid w:val="0089216D"/>
    <w:rsid w:val="008A3C0A"/>
    <w:rsid w:val="008C53F8"/>
    <w:rsid w:val="008D02BC"/>
    <w:rsid w:val="009073DF"/>
    <w:rsid w:val="00926AEA"/>
    <w:rsid w:val="009351BF"/>
    <w:rsid w:val="00955D91"/>
    <w:rsid w:val="00957E21"/>
    <w:rsid w:val="00985D51"/>
    <w:rsid w:val="00994373"/>
    <w:rsid w:val="009950FD"/>
    <w:rsid w:val="009C24C7"/>
    <w:rsid w:val="009C4F31"/>
    <w:rsid w:val="009D1191"/>
    <w:rsid w:val="009E0D3F"/>
    <w:rsid w:val="009E664D"/>
    <w:rsid w:val="009F29F4"/>
    <w:rsid w:val="00A31FBA"/>
    <w:rsid w:val="00A36D5B"/>
    <w:rsid w:val="00A41905"/>
    <w:rsid w:val="00A72486"/>
    <w:rsid w:val="00A77022"/>
    <w:rsid w:val="00A81EA8"/>
    <w:rsid w:val="00AC0D75"/>
    <w:rsid w:val="00AC6400"/>
    <w:rsid w:val="00AC6D1D"/>
    <w:rsid w:val="00AF292F"/>
    <w:rsid w:val="00B26871"/>
    <w:rsid w:val="00B40370"/>
    <w:rsid w:val="00B43A83"/>
    <w:rsid w:val="00B51445"/>
    <w:rsid w:val="00B64183"/>
    <w:rsid w:val="00B64F82"/>
    <w:rsid w:val="00B87D4C"/>
    <w:rsid w:val="00B93567"/>
    <w:rsid w:val="00BB0F17"/>
    <w:rsid w:val="00BB727F"/>
    <w:rsid w:val="00BD50DF"/>
    <w:rsid w:val="00C15299"/>
    <w:rsid w:val="00C31463"/>
    <w:rsid w:val="00C4232C"/>
    <w:rsid w:val="00C43C8E"/>
    <w:rsid w:val="00C535DE"/>
    <w:rsid w:val="00D252B8"/>
    <w:rsid w:val="00D25699"/>
    <w:rsid w:val="00D319B3"/>
    <w:rsid w:val="00D4012C"/>
    <w:rsid w:val="00D50F05"/>
    <w:rsid w:val="00D5335C"/>
    <w:rsid w:val="00D57D55"/>
    <w:rsid w:val="00D763F3"/>
    <w:rsid w:val="00D81D73"/>
    <w:rsid w:val="00D82349"/>
    <w:rsid w:val="00DE3D29"/>
    <w:rsid w:val="00E063F3"/>
    <w:rsid w:val="00E15CAC"/>
    <w:rsid w:val="00E37A99"/>
    <w:rsid w:val="00E437A3"/>
    <w:rsid w:val="00E55CB0"/>
    <w:rsid w:val="00E840F9"/>
    <w:rsid w:val="00E8729C"/>
    <w:rsid w:val="00EB05FC"/>
    <w:rsid w:val="00F0048D"/>
    <w:rsid w:val="00F00576"/>
    <w:rsid w:val="00F46D8A"/>
    <w:rsid w:val="00F676F0"/>
    <w:rsid w:val="00F7505D"/>
    <w:rsid w:val="00F75B8C"/>
    <w:rsid w:val="00F936C4"/>
    <w:rsid w:val="00FA5F05"/>
    <w:rsid w:val="00FB43AE"/>
    <w:rsid w:val="00FF46AF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41"/>
    <w:rPr>
      <w:rFonts w:ascii="Tahoma" w:eastAsia="Times New Roman" w:hAnsi="Tahoma" w:cs="Tahoma"/>
      <w:sz w:val="16"/>
      <w:szCs w:val="16"/>
      <w:lang w:eastAsia="it-IT"/>
    </w:rPr>
  </w:style>
  <w:style w:type="character" w:styleId="a5">
    <w:name w:val="Hyperlink"/>
    <w:basedOn w:val="a0"/>
    <w:uiPriority w:val="99"/>
    <w:unhideWhenUsed/>
    <w:rsid w:val="00534CEF"/>
    <w:rPr>
      <w:color w:val="0000FF" w:themeColor="hyperlink"/>
      <w:u w:val="single"/>
    </w:rPr>
  </w:style>
  <w:style w:type="paragraph" w:customStyle="1" w:styleId="Default">
    <w:name w:val="Default"/>
    <w:rsid w:val="00C4232C"/>
    <w:pPr>
      <w:autoSpaceDE w:val="0"/>
      <w:autoSpaceDN w:val="0"/>
      <w:adjustRightInd w:val="0"/>
      <w:spacing w:after="0" w:line="240" w:lineRule="auto"/>
    </w:pPr>
    <w:rPr>
      <w:rFonts w:ascii="Lufthansa Light" w:hAnsi="Lufthansa Light" w:cs="Lufthansa Light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750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41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41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9">
    <w:name w:val="footer"/>
    <w:basedOn w:val="a"/>
    <w:link w:val="aa"/>
    <w:uiPriority w:val="99"/>
    <w:unhideWhenUsed/>
    <w:rsid w:val="00B641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41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b">
    <w:name w:val="Plain Text"/>
    <w:basedOn w:val="a"/>
    <w:link w:val="ac"/>
    <w:uiPriority w:val="99"/>
    <w:semiHidden/>
    <w:unhideWhenUsed/>
    <w:rsid w:val="008275D0"/>
    <w:rPr>
      <w:rFonts w:ascii="Calibri" w:eastAsia="SimSun" w:hAnsi="Calibri" w:cs="SimSun"/>
      <w:sz w:val="22"/>
      <w:szCs w:val="22"/>
      <w:lang w:val="ru-RU" w:eastAsia="en-US"/>
    </w:rPr>
  </w:style>
  <w:style w:type="character" w:customStyle="1" w:styleId="ac">
    <w:name w:val="Текст Знак"/>
    <w:basedOn w:val="a0"/>
    <w:link w:val="ab"/>
    <w:uiPriority w:val="99"/>
    <w:semiHidden/>
    <w:rsid w:val="008275D0"/>
    <w:rPr>
      <w:rFonts w:ascii="Calibri" w:eastAsia="SimSun" w:hAnsi="Calibri" w:cs="SimSun"/>
      <w:lang w:val="ru-RU"/>
    </w:rPr>
  </w:style>
  <w:style w:type="table" w:styleId="ad">
    <w:name w:val="Table Grid"/>
    <w:basedOn w:val="a1"/>
    <w:uiPriority w:val="59"/>
    <w:rsid w:val="0082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41"/>
    <w:rPr>
      <w:rFonts w:ascii="Tahoma" w:eastAsia="Times New Roman" w:hAnsi="Tahoma" w:cs="Tahoma"/>
      <w:sz w:val="16"/>
      <w:szCs w:val="16"/>
      <w:lang w:eastAsia="it-IT"/>
    </w:rPr>
  </w:style>
  <w:style w:type="character" w:styleId="a5">
    <w:name w:val="Hyperlink"/>
    <w:basedOn w:val="a0"/>
    <w:uiPriority w:val="99"/>
    <w:unhideWhenUsed/>
    <w:rsid w:val="00534CEF"/>
    <w:rPr>
      <w:color w:val="0000FF" w:themeColor="hyperlink"/>
      <w:u w:val="single"/>
    </w:rPr>
  </w:style>
  <w:style w:type="paragraph" w:customStyle="1" w:styleId="Default">
    <w:name w:val="Default"/>
    <w:rsid w:val="00C4232C"/>
    <w:pPr>
      <w:autoSpaceDE w:val="0"/>
      <w:autoSpaceDN w:val="0"/>
      <w:adjustRightInd w:val="0"/>
      <w:spacing w:after="0" w:line="240" w:lineRule="auto"/>
    </w:pPr>
    <w:rPr>
      <w:rFonts w:ascii="Lufthansa Light" w:hAnsi="Lufthansa Light" w:cs="Lufthansa Light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750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41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41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9">
    <w:name w:val="footer"/>
    <w:basedOn w:val="a"/>
    <w:link w:val="aa"/>
    <w:uiPriority w:val="99"/>
    <w:unhideWhenUsed/>
    <w:rsid w:val="00B641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41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b">
    <w:name w:val="Plain Text"/>
    <w:basedOn w:val="a"/>
    <w:link w:val="ac"/>
    <w:uiPriority w:val="99"/>
    <w:semiHidden/>
    <w:unhideWhenUsed/>
    <w:rsid w:val="008275D0"/>
    <w:rPr>
      <w:rFonts w:ascii="Calibri" w:eastAsia="SimSun" w:hAnsi="Calibri" w:cs="SimSun"/>
      <w:sz w:val="22"/>
      <w:szCs w:val="22"/>
      <w:lang w:val="ru-RU" w:eastAsia="en-US"/>
    </w:rPr>
  </w:style>
  <w:style w:type="character" w:customStyle="1" w:styleId="ac">
    <w:name w:val="Текст Знак"/>
    <w:basedOn w:val="a0"/>
    <w:link w:val="ab"/>
    <w:uiPriority w:val="99"/>
    <w:semiHidden/>
    <w:rsid w:val="008275D0"/>
    <w:rPr>
      <w:rFonts w:ascii="Calibri" w:eastAsia="SimSun" w:hAnsi="Calibri" w:cs="SimSun"/>
      <w:lang w:val="ru-RU"/>
    </w:rPr>
  </w:style>
  <w:style w:type="table" w:styleId="ad">
    <w:name w:val="Table Grid"/>
    <w:basedOn w:val="a1"/>
    <w:uiPriority w:val="59"/>
    <w:rsid w:val="0082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D5A5-75E6-4D05-BA67-452E82A8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Meridiana S.p.a.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Cugusi Enrico</dc:creator>
  <cp:lastModifiedBy>User</cp:lastModifiedBy>
  <cp:revision>2</cp:revision>
  <dcterms:created xsi:type="dcterms:W3CDTF">2015-09-03T13:05:00Z</dcterms:created>
  <dcterms:modified xsi:type="dcterms:W3CDTF">2015-09-03T13:05:00Z</dcterms:modified>
</cp:coreProperties>
</file>